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FE7221" w:rsidRPr="00FE7221" w14:paraId="4F0A210D" w14:textId="77777777" w:rsidTr="00FE72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36" w:space="0" w:color="A5192D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3E2B26" w14:textId="77777777" w:rsidR="00FE7221" w:rsidRPr="00FE7221" w:rsidRDefault="00FE7221" w:rsidP="00FE7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b/>
                <w:bCs/>
                <w:color w:val="3D3833"/>
                <w:kern w:val="0"/>
                <w:sz w:val="96"/>
                <w:szCs w:val="96"/>
                <w14:ligatures w14:val="none"/>
              </w:rPr>
              <w:t xml:space="preserve">Worship Pastor </w:t>
            </w:r>
          </w:p>
        </w:tc>
      </w:tr>
      <w:tr w:rsidR="00FE7221" w:rsidRPr="00FE7221" w14:paraId="50C5DF0C" w14:textId="77777777" w:rsidTr="00F13D7F">
        <w:tc>
          <w:tcPr>
            <w:tcW w:w="0" w:type="auto"/>
            <w:tcBorders>
              <w:top w:val="single" w:sz="36" w:space="0" w:color="A5192D"/>
              <w:left w:val="single" w:sz="2" w:space="0" w:color="auto"/>
              <w:bottom w:val="single" w:sz="36" w:space="0" w:color="A5192D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A2DE2B" w14:textId="5FD646F4" w:rsidR="00FE7221" w:rsidRPr="00FE7221" w:rsidRDefault="00FE7221" w:rsidP="00FE7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Grace 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Church is making a lasting difference </w:t>
            </w:r>
            <w:r w:rsidR="00C81A3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in the Indianapolis area and beyond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by leading people to become fully devoted followers of Christ. We </w:t>
            </w:r>
            <w:r w:rsidR="00323576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seek to help people know God, find freedom in </w:t>
            </w:r>
            <w:proofErr w:type="spellStart"/>
            <w:r w:rsidR="00323576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their</w:t>
            </w:r>
            <w:proofErr w:type="spellEnd"/>
            <w:r w:rsidR="00323576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lives, discover their purpose, and make a difference in the world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. </w:t>
            </w:r>
            <w:r w:rsidR="00323576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We follow Jesus Christ as part of the Assemblies of God fellowship of more than 60 million believers around the world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. </w:t>
            </w:r>
            <w:r w:rsidR="00670B0A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We’d love to see if you feel God calling you to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be part of </w:t>
            </w:r>
            <w:r w:rsidR="00670B0A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our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growing and dynamic church. </w:t>
            </w:r>
          </w:p>
          <w:p w14:paraId="4D31E76B" w14:textId="6152C423" w:rsidR="00FE7221" w:rsidRPr="00FE7221" w:rsidRDefault="00FE7221" w:rsidP="00FE7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At</w:t>
            </w: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Grace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, </w:t>
            </w:r>
            <w:r w:rsidR="00F13D7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we lead through example. We work hard with a focus to help people understand that 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worship is more than the music before a sermon. Worship happens beyond </w:t>
            </w:r>
            <w:r w:rsidR="00ED40F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service times and throughout our day-to-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day</w:t>
            </w:r>
            <w:r w:rsidR="00ED40F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.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The responsibility of </w:t>
            </w:r>
            <w:r w:rsidR="00ED40F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our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Worship Pastor is to lead others to live their lives like the lyrics of a </w:t>
            </w:r>
            <w:r w:rsidR="00ED40F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worship 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song, continually praising God for His love and goodness. If you agree, you could be what we’re looking for. </w:t>
            </w:r>
          </w:p>
          <w:p w14:paraId="0E87DEDF" w14:textId="5DEA774E" w:rsidR="00FE7221" w:rsidRPr="00FE7221" w:rsidRDefault="00FE7221" w:rsidP="00FE7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We are currently </w:t>
            </w:r>
            <w:r w:rsidR="00670B0A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seeking a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full-time Worship Pastor to lead the </w:t>
            </w: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Grace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congregation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in worship for multiple weekend experiences</w:t>
            </w: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and events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. Read on for details. </w:t>
            </w:r>
          </w:p>
          <w:p w14:paraId="0D7DD32D" w14:textId="064A55F6" w:rsidR="00FE7221" w:rsidRPr="00FE7221" w:rsidRDefault="00F13D7F" w:rsidP="00FE7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Gotham" w:eastAsia="Times New Roman" w:hAnsi="Gotham" w:cs="Times New Roman"/>
                <w:b/>
                <w:bCs/>
                <w:color w:val="3D3833"/>
                <w:kern w:val="0"/>
                <w:sz w:val="32"/>
                <w:szCs w:val="32"/>
                <w14:ligatures w14:val="none"/>
              </w:rPr>
              <w:t xml:space="preserve">          </w:t>
            </w:r>
            <w:r w:rsidR="00FE7221" w:rsidRPr="00FE7221">
              <w:rPr>
                <w:rFonts w:ascii="Gotham" w:eastAsia="Times New Roman" w:hAnsi="Gotham" w:cs="Times New Roman"/>
                <w:b/>
                <w:bCs/>
                <w:color w:val="3D3833"/>
                <w:kern w:val="0"/>
                <w:sz w:val="32"/>
                <w:szCs w:val="32"/>
                <w14:ligatures w14:val="none"/>
              </w:rPr>
              <w:t xml:space="preserve">You are: </w:t>
            </w:r>
          </w:p>
          <w:p w14:paraId="2F1B27BC" w14:textId="08216CCF" w:rsidR="00FE7221" w:rsidRPr="00FE7221" w:rsidRDefault="00323576" w:rsidP="00FE72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Vocally t</w:t>
            </w:r>
            <w:r w:rsidR="00FE7221"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alented</w:t>
            </w: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, with</w:t>
            </w:r>
            <w:r w:rsidR="00FE7221"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strong musical experience with keys, guitar, or other instruments </w:t>
            </w:r>
          </w:p>
          <w:p w14:paraId="3FD02E97" w14:textId="1F37A6B7" w:rsidR="00FE7221" w:rsidRPr="00FE7221" w:rsidRDefault="00FE7221" w:rsidP="00FE72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Organized and efficient with time management </w:t>
            </w:r>
          </w:p>
          <w:p w14:paraId="309821C9" w14:textId="3C4B0FFB" w:rsidR="00FE7221" w:rsidRPr="00FE7221" w:rsidRDefault="00FE7221" w:rsidP="00FE72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An excellent communicator</w:t>
            </w:r>
            <w:r w:rsidR="00C81A3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,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both orally and</w:t>
            </w:r>
            <w:r w:rsidR="00C81A3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in 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written</w:t>
            </w:r>
            <w:r w:rsidR="00C81A3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form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5C37CCD" w14:textId="2533C66A" w:rsidR="00F13D7F" w:rsidRPr="00F13D7F" w:rsidRDefault="00FE7221" w:rsidP="00FE72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A multi-tasking team player </w:t>
            </w:r>
            <w:r w:rsidR="005D56F0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and active participant in </w:t>
            </w:r>
            <w:r w:rsidR="00670B0A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the church</w:t>
            </w:r>
            <w:r w:rsidR="004F062B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, willing to step in when needed</w:t>
            </w:r>
          </w:p>
          <w:p w14:paraId="6F57E263" w14:textId="432AD84A" w:rsidR="00FE7221" w:rsidRPr="00FE7221" w:rsidRDefault="00F13D7F" w:rsidP="00F13D7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A strong leader, </w:t>
            </w:r>
            <w:r w:rsidR="00FE7221"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with high energy, </w:t>
            </w:r>
            <w:r w:rsidR="00670B0A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great</w:t>
            </w:r>
            <w:r w:rsidR="00FE7221"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interpersonal skills, and a positive attitude </w:t>
            </w:r>
          </w:p>
          <w:p w14:paraId="1994E6BB" w14:textId="77777777" w:rsidR="00FE7221" w:rsidRPr="00FE7221" w:rsidRDefault="00FE7221" w:rsidP="00FE7221">
            <w:pPr>
              <w:spacing w:before="100" w:beforeAutospacing="1" w:after="100" w:afterAutospacing="1"/>
              <w:ind w:left="720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b/>
                <w:bCs/>
                <w:color w:val="3D3833"/>
                <w:kern w:val="0"/>
                <w:sz w:val="32"/>
                <w:szCs w:val="32"/>
                <w14:ligatures w14:val="none"/>
              </w:rPr>
              <w:t xml:space="preserve">You will be: </w:t>
            </w:r>
          </w:p>
          <w:p w14:paraId="006443AB" w14:textId="296AB969" w:rsidR="00FE7221" w:rsidRPr="00FE7221" w:rsidRDefault="00FE7221" w:rsidP="00FE722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Responsible for planning, organizing, and spiritually leading multiple worship experiences on weekends</w:t>
            </w:r>
            <w:r w:rsidR="00ED40F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, </w:t>
            </w:r>
            <w:r w:rsidR="00670B0A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for </w:t>
            </w:r>
            <w:r w:rsidR="00ED40F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special events, and anywhere worship is needed</w:t>
            </w:r>
          </w:p>
          <w:p w14:paraId="21849F49" w14:textId="5E5DCEFD" w:rsidR="00FE7221" w:rsidRPr="00FE7221" w:rsidRDefault="009C0074" w:rsidP="00FE722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Leading, r</w:t>
            </w:r>
            <w:r w:rsidR="00FE7221"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ecruiting, training, and building </w:t>
            </w: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the Grace</w:t>
            </w:r>
            <w:r w:rsidR="00FE7221"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worship team</w:t>
            </w: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s</w:t>
            </w:r>
            <w:r w:rsidR="00FE7221"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7DF74C8" w14:textId="1BE1ADC8" w:rsidR="00FE7221" w:rsidRPr="00FE7221" w:rsidRDefault="00FE7221" w:rsidP="00FE722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Planning and organizing worship experiences </w:t>
            </w:r>
            <w:r w:rsidR="00ED40F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for maximum impact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2900CE6" w14:textId="77777777" w:rsidR="00FE7221" w:rsidRPr="00FE7221" w:rsidRDefault="00FE7221" w:rsidP="00FE7221">
            <w:pPr>
              <w:spacing w:before="100" w:beforeAutospacing="1" w:after="100" w:afterAutospacing="1"/>
              <w:ind w:left="720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b/>
                <w:bCs/>
                <w:color w:val="3D3833"/>
                <w:kern w:val="0"/>
                <w:sz w:val="32"/>
                <w:szCs w:val="32"/>
                <w14:ligatures w14:val="none"/>
              </w:rPr>
              <w:t xml:space="preserve">The perfect fit is: </w:t>
            </w:r>
          </w:p>
          <w:p w14:paraId="7B4BB149" w14:textId="77777777" w:rsidR="00FE7221" w:rsidRPr="00FE7221" w:rsidRDefault="00FE7221" w:rsidP="00FE72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Experienced in building and leading a team </w:t>
            </w:r>
          </w:p>
          <w:p w14:paraId="21DD46A4" w14:textId="795AC5EC" w:rsidR="00FE7221" w:rsidRPr="00FE7221" w:rsidRDefault="00FE7221" w:rsidP="00FE72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Willing to </w:t>
            </w:r>
            <w:r w:rsidR="00F13D7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see beyond trends</w:t>
            </w:r>
            <w:r w:rsidR="00ED40FF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and demographics</w:t>
            </w:r>
          </w:p>
          <w:p w14:paraId="40EBC4A4" w14:textId="482FF083" w:rsidR="00FE7221" w:rsidRPr="00FE7221" w:rsidRDefault="00FE7221" w:rsidP="00FE72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Familiar with </w:t>
            </w:r>
            <w:r w:rsidR="009C0074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recording software and AVL gear </w:t>
            </w: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FE390DC" w14:textId="51E4673A" w:rsidR="00FE7221" w:rsidRPr="00FE7221" w:rsidRDefault="00ED40FF" w:rsidP="00FE722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>A spiritual leader beyond the confines of the worship leader role</w:t>
            </w:r>
          </w:p>
          <w:p w14:paraId="48391420" w14:textId="0A280A7B" w:rsidR="00FE7221" w:rsidRPr="00FE7221" w:rsidRDefault="00FE7221" w:rsidP="00FE7221">
            <w:pPr>
              <w:spacing w:before="100" w:beforeAutospacing="1" w:after="100" w:afterAutospacing="1"/>
              <w:ind w:left="720"/>
              <w:rPr>
                <w:rFonts w:ascii="SymbolMT" w:eastAsia="Times New Roman" w:hAnsi="SymbolMT" w:cs="Times New Roman"/>
                <w:color w:val="3D3833"/>
                <w:kern w:val="0"/>
                <w:sz w:val="20"/>
                <w:szCs w:val="20"/>
                <w14:ligatures w14:val="none"/>
              </w:rPr>
            </w:pPr>
            <w:r w:rsidRPr="00FE7221"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  <w:t xml:space="preserve">*To be considered for this role, applicants must provide a video singing and/or leading worship. </w:t>
            </w:r>
          </w:p>
        </w:tc>
      </w:tr>
      <w:tr w:rsidR="00F13D7F" w:rsidRPr="00FE7221" w14:paraId="5317904D" w14:textId="77777777" w:rsidTr="00FE7221">
        <w:tc>
          <w:tcPr>
            <w:tcW w:w="0" w:type="auto"/>
            <w:tcBorders>
              <w:top w:val="single" w:sz="36" w:space="0" w:color="A5192D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DEF2DC" w14:textId="77777777" w:rsidR="00F13D7F" w:rsidRDefault="00F13D7F" w:rsidP="00FE7221">
            <w:pPr>
              <w:spacing w:before="100" w:beforeAutospacing="1" w:after="100" w:afterAutospacing="1"/>
              <w:rPr>
                <w:rFonts w:ascii="Gotham" w:eastAsia="Times New Roman" w:hAnsi="Gotham" w:cs="Times New Roman"/>
                <w:color w:val="3D3833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730A6DE" w14:textId="77777777" w:rsidR="00807780" w:rsidRPr="00FE7221" w:rsidRDefault="00807780" w:rsidP="00FE7221"/>
    <w:sectPr w:rsidR="00807780" w:rsidRPr="00FE7221" w:rsidSect="00CE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38F"/>
    <w:multiLevelType w:val="multilevel"/>
    <w:tmpl w:val="581A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52AF6"/>
    <w:multiLevelType w:val="multilevel"/>
    <w:tmpl w:val="C3E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6F46EC"/>
    <w:multiLevelType w:val="multilevel"/>
    <w:tmpl w:val="208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C0213"/>
    <w:multiLevelType w:val="multilevel"/>
    <w:tmpl w:val="9942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1681922">
    <w:abstractNumId w:val="2"/>
  </w:num>
  <w:num w:numId="2" w16cid:durableId="1065682515">
    <w:abstractNumId w:val="1"/>
  </w:num>
  <w:num w:numId="3" w16cid:durableId="1307472129">
    <w:abstractNumId w:val="0"/>
  </w:num>
  <w:num w:numId="4" w16cid:durableId="2094164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BD"/>
    <w:rsid w:val="0022037F"/>
    <w:rsid w:val="00312CBD"/>
    <w:rsid w:val="00323576"/>
    <w:rsid w:val="004F062B"/>
    <w:rsid w:val="005D56F0"/>
    <w:rsid w:val="00670B0A"/>
    <w:rsid w:val="00807780"/>
    <w:rsid w:val="009C0074"/>
    <w:rsid w:val="00BB554E"/>
    <w:rsid w:val="00C81A31"/>
    <w:rsid w:val="00CE1ABA"/>
    <w:rsid w:val="00ED40FF"/>
    <w:rsid w:val="00F13D7F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17923"/>
  <w15:chartTrackingRefBased/>
  <w15:docId w15:val="{7BC95B98-4D15-894D-B67C-26FFDE5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CB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Wallace</dc:creator>
  <cp:keywords/>
  <dc:description/>
  <cp:lastModifiedBy>Greg Wallace</cp:lastModifiedBy>
  <cp:revision>7</cp:revision>
  <dcterms:created xsi:type="dcterms:W3CDTF">2023-04-14T21:45:00Z</dcterms:created>
  <dcterms:modified xsi:type="dcterms:W3CDTF">2023-04-17T11:56:00Z</dcterms:modified>
</cp:coreProperties>
</file>